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ACA" w:rsidRPr="00870D35" w:rsidRDefault="00570ACA" w:rsidP="00570ACA">
      <w:pPr>
        <w:rPr>
          <w:rFonts w:ascii="Century Gothic" w:hAnsi="Century Gothic"/>
          <w:b/>
          <w:sz w:val="32"/>
        </w:rPr>
      </w:pPr>
    </w:p>
    <w:p w:rsidR="00570ACA" w:rsidRPr="005335D7" w:rsidRDefault="00570ACA" w:rsidP="00570ACA">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rFonts w:ascii="Calibri" w:hAnsi="Calibri"/>
          <w:b/>
          <w:color w:val="000000"/>
          <w:sz w:val="34"/>
          <w:szCs w:val="18"/>
        </w:rPr>
      </w:pPr>
      <w:r w:rsidRPr="005335D7">
        <w:rPr>
          <w:rFonts w:ascii="Calibri" w:hAnsi="Calibri"/>
          <w:b/>
          <w:color w:val="000000"/>
          <w:sz w:val="34"/>
          <w:szCs w:val="18"/>
        </w:rPr>
        <w:t>Exploring Themes in a Variety of Genres</w:t>
      </w:r>
    </w:p>
    <w:p w:rsidR="00570ACA" w:rsidRPr="005335D7" w:rsidRDefault="00570ACA" w:rsidP="00570ACA">
      <w:pPr>
        <w:rPr>
          <w:rFonts w:ascii="Calibri" w:hAnsi="Calibri"/>
          <w:sz w:val="20"/>
          <w:szCs w:val="20"/>
          <w:lang w:val="en-US"/>
        </w:rPr>
      </w:pPr>
    </w:p>
    <w:p w:rsidR="00570ACA" w:rsidRPr="005335D7" w:rsidRDefault="00570ACA" w:rsidP="00570ACA">
      <w:pPr>
        <w:rPr>
          <w:rFonts w:ascii="Calibri" w:hAnsi="Calibri"/>
          <w:sz w:val="20"/>
          <w:szCs w:val="20"/>
        </w:rPr>
      </w:pPr>
      <w:r>
        <w:rPr>
          <w:noProof/>
          <w:lang w:val="en-US"/>
        </w:rPr>
        <w:drawing>
          <wp:anchor distT="0" distB="0" distL="114300" distR="114300" simplePos="0" relativeHeight="251659264" behindDoc="0" locked="0" layoutInCell="1" allowOverlap="1" wp14:anchorId="675ADF57" wp14:editId="2436F6EE">
            <wp:simplePos x="0" y="0"/>
            <wp:positionH relativeFrom="margin">
              <wp:align>right</wp:align>
            </wp:positionH>
            <wp:positionV relativeFrom="paragraph">
              <wp:posOffset>6350</wp:posOffset>
            </wp:positionV>
            <wp:extent cx="2857500" cy="1600200"/>
            <wp:effectExtent l="0" t="0" r="0" b="0"/>
            <wp:wrapSquare wrapText="bothSides"/>
            <wp:docPr id="1" name="Picture 1" descr="2 fisher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fisherm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0ACA" w:rsidRPr="005335D7" w:rsidRDefault="00570ACA" w:rsidP="00570ACA">
      <w:pPr>
        <w:jc w:val="center"/>
        <w:rPr>
          <w:rFonts w:ascii="Calibri" w:hAnsi="Calibri"/>
          <w:b/>
          <w:sz w:val="34"/>
        </w:rPr>
      </w:pPr>
      <w:r w:rsidRPr="005335D7">
        <w:rPr>
          <w:rFonts w:ascii="Calibri" w:hAnsi="Calibri"/>
          <w:b/>
          <w:sz w:val="34"/>
        </w:rPr>
        <w:t>“Two Fisherman” Questions</w:t>
      </w:r>
    </w:p>
    <w:p w:rsidR="00570ACA" w:rsidRPr="005335D7" w:rsidRDefault="00570ACA" w:rsidP="00570ACA">
      <w:pPr>
        <w:jc w:val="center"/>
        <w:rPr>
          <w:rFonts w:ascii="Calibri" w:hAnsi="Calibri"/>
          <w:b/>
          <w:sz w:val="26"/>
        </w:rPr>
      </w:pPr>
      <w:r w:rsidRPr="005335D7">
        <w:rPr>
          <w:rFonts w:ascii="Calibri" w:hAnsi="Calibri"/>
          <w:b/>
          <w:sz w:val="26"/>
        </w:rPr>
        <w:t>By Morley Callaghan</w:t>
      </w:r>
    </w:p>
    <w:p w:rsidR="00570ACA" w:rsidRDefault="00570ACA" w:rsidP="00570ACA">
      <w:pPr>
        <w:rPr>
          <w:rFonts w:ascii="Calibri" w:hAnsi="Calibri"/>
          <w:b/>
        </w:rPr>
      </w:pPr>
    </w:p>
    <w:p w:rsidR="00570ACA" w:rsidRDefault="00570ACA" w:rsidP="00570ACA">
      <w:pPr>
        <w:rPr>
          <w:rFonts w:ascii="Calibri" w:hAnsi="Calibri"/>
          <w:b/>
        </w:rPr>
      </w:pPr>
    </w:p>
    <w:p w:rsidR="00570ACA" w:rsidRDefault="00570ACA" w:rsidP="00570ACA">
      <w:pPr>
        <w:rPr>
          <w:rFonts w:ascii="Calibri" w:hAnsi="Calibri"/>
          <w:b/>
        </w:rPr>
      </w:pPr>
    </w:p>
    <w:p w:rsidR="00570ACA" w:rsidRPr="005335D7" w:rsidRDefault="00570ACA" w:rsidP="00570ACA">
      <w:pPr>
        <w:rPr>
          <w:rFonts w:ascii="Calibri" w:hAnsi="Calibri"/>
          <w:b/>
        </w:rPr>
      </w:pPr>
    </w:p>
    <w:p w:rsidR="00570ACA" w:rsidRPr="005335D7" w:rsidRDefault="00570ACA" w:rsidP="00570ACA">
      <w:pPr>
        <w:rPr>
          <w:rFonts w:ascii="Calibri" w:hAnsi="Calibri"/>
        </w:rPr>
      </w:pPr>
    </w:p>
    <w:p w:rsidR="00570ACA" w:rsidRDefault="00570ACA" w:rsidP="00570ACA">
      <w:pPr>
        <w:pStyle w:val="ListParagraph"/>
        <w:rPr>
          <w:rFonts w:ascii="Calibri" w:hAnsi="Calibri"/>
        </w:rPr>
      </w:pPr>
    </w:p>
    <w:p w:rsidR="00570ACA" w:rsidRDefault="00570ACA" w:rsidP="00570ACA">
      <w:pPr>
        <w:pStyle w:val="ListParagraph"/>
        <w:rPr>
          <w:rFonts w:ascii="Calibri" w:hAnsi="Calibri"/>
        </w:rPr>
      </w:pPr>
      <w:bookmarkStart w:id="0" w:name="_GoBack"/>
      <w:bookmarkEnd w:id="0"/>
    </w:p>
    <w:p w:rsidR="00570ACA" w:rsidRPr="005335D7" w:rsidRDefault="00570ACA" w:rsidP="00570ACA">
      <w:pPr>
        <w:pStyle w:val="ListParagraph"/>
        <w:numPr>
          <w:ilvl w:val="0"/>
          <w:numId w:val="1"/>
        </w:numPr>
        <w:rPr>
          <w:rFonts w:ascii="Calibri" w:hAnsi="Calibri"/>
        </w:rPr>
      </w:pPr>
      <w:r w:rsidRPr="005335D7">
        <w:rPr>
          <w:rFonts w:ascii="Calibri" w:hAnsi="Calibri"/>
        </w:rPr>
        <w:t>How does Smith seem to feel about his job as a hangman?  What is Michael’s reaction to this?</w:t>
      </w:r>
    </w:p>
    <w:p w:rsidR="00570ACA" w:rsidRPr="005335D7" w:rsidRDefault="00570ACA" w:rsidP="00570ACA">
      <w:pPr>
        <w:pStyle w:val="ListParagraph"/>
        <w:rPr>
          <w:rFonts w:ascii="Calibri" w:hAnsi="Calibri"/>
        </w:rPr>
      </w:pPr>
    </w:p>
    <w:p w:rsidR="00570ACA" w:rsidRPr="005335D7" w:rsidRDefault="00570ACA" w:rsidP="00570ACA">
      <w:pPr>
        <w:pStyle w:val="ListParagraph"/>
        <w:numPr>
          <w:ilvl w:val="0"/>
          <w:numId w:val="1"/>
        </w:numPr>
        <w:rPr>
          <w:rFonts w:ascii="Calibri" w:hAnsi="Calibri"/>
        </w:rPr>
      </w:pPr>
      <w:r w:rsidRPr="005335D7">
        <w:rPr>
          <w:rFonts w:ascii="Calibri" w:hAnsi="Calibri"/>
        </w:rPr>
        <w:t xml:space="preserve">Are </w:t>
      </w:r>
      <w:proofErr w:type="spellStart"/>
      <w:r w:rsidRPr="005335D7">
        <w:rPr>
          <w:rFonts w:ascii="Calibri" w:hAnsi="Calibri"/>
        </w:rPr>
        <w:t>Smitty’s</w:t>
      </w:r>
      <w:proofErr w:type="spellEnd"/>
      <w:r w:rsidRPr="005335D7">
        <w:rPr>
          <w:rFonts w:ascii="Calibri" w:hAnsi="Calibri"/>
        </w:rPr>
        <w:t xml:space="preserve"> character traits presented to us </w:t>
      </w:r>
      <w:r w:rsidRPr="005335D7">
        <w:rPr>
          <w:rFonts w:ascii="Calibri" w:hAnsi="Calibri"/>
          <w:i/>
        </w:rPr>
        <w:t>directly</w:t>
      </w:r>
      <w:r w:rsidRPr="005335D7">
        <w:rPr>
          <w:rFonts w:ascii="Calibri" w:hAnsi="Calibri"/>
        </w:rPr>
        <w:t xml:space="preserve"> or </w:t>
      </w:r>
      <w:r w:rsidRPr="005335D7">
        <w:rPr>
          <w:rFonts w:ascii="Calibri" w:hAnsi="Calibri"/>
          <w:i/>
        </w:rPr>
        <w:t>indirectly</w:t>
      </w:r>
      <w:r w:rsidRPr="005335D7">
        <w:rPr>
          <w:rFonts w:ascii="Calibri" w:hAnsi="Calibri"/>
        </w:rPr>
        <w:t>?  Provide an example of where characterization takes place in this story.</w:t>
      </w:r>
    </w:p>
    <w:p w:rsidR="00570ACA" w:rsidRPr="005335D7" w:rsidRDefault="00570ACA" w:rsidP="00570ACA">
      <w:pPr>
        <w:rPr>
          <w:rFonts w:ascii="Calibri" w:hAnsi="Calibri"/>
        </w:rPr>
      </w:pPr>
    </w:p>
    <w:p w:rsidR="00570ACA" w:rsidRPr="005335D7" w:rsidRDefault="00570ACA" w:rsidP="00570ACA">
      <w:pPr>
        <w:pStyle w:val="ListParagraph"/>
        <w:numPr>
          <w:ilvl w:val="0"/>
          <w:numId w:val="1"/>
        </w:numPr>
        <w:rPr>
          <w:rFonts w:ascii="Calibri" w:hAnsi="Calibri"/>
        </w:rPr>
      </w:pPr>
      <w:r w:rsidRPr="005335D7">
        <w:rPr>
          <w:rFonts w:ascii="Calibri" w:hAnsi="Calibri"/>
        </w:rPr>
        <w:t>Explain Michael’s behaviour at the hanging of Thomas Delany.  Why was Michael staring at the hangman “with his mouth open”?</w:t>
      </w:r>
    </w:p>
    <w:p w:rsidR="00570ACA" w:rsidRPr="005335D7" w:rsidRDefault="00570ACA" w:rsidP="00570ACA">
      <w:pPr>
        <w:pStyle w:val="ListParagraph"/>
        <w:rPr>
          <w:rFonts w:ascii="Calibri" w:hAnsi="Calibri"/>
        </w:rPr>
      </w:pPr>
    </w:p>
    <w:p w:rsidR="00570ACA" w:rsidRPr="005335D7" w:rsidRDefault="00570ACA" w:rsidP="00570ACA">
      <w:pPr>
        <w:pStyle w:val="ListParagraph"/>
        <w:numPr>
          <w:ilvl w:val="0"/>
          <w:numId w:val="1"/>
        </w:numPr>
        <w:rPr>
          <w:rFonts w:ascii="Calibri" w:hAnsi="Calibri"/>
        </w:rPr>
      </w:pPr>
      <w:r w:rsidRPr="005335D7">
        <w:rPr>
          <w:rFonts w:ascii="Calibri" w:hAnsi="Calibri"/>
        </w:rPr>
        <w:t>When the hangman is pelted by the townspeople, Michael shrinks back into the crowd.  Why?  What does this reveal about Michael?  What does it show us about the effects of group pressure on the individual?</w:t>
      </w:r>
    </w:p>
    <w:p w:rsidR="00570ACA" w:rsidRPr="005335D7" w:rsidRDefault="00570ACA" w:rsidP="00570ACA">
      <w:pPr>
        <w:pStyle w:val="ListParagraph"/>
        <w:rPr>
          <w:rFonts w:ascii="Calibri" w:hAnsi="Calibri"/>
        </w:rPr>
      </w:pPr>
    </w:p>
    <w:p w:rsidR="00570ACA" w:rsidRPr="005335D7" w:rsidRDefault="00570ACA" w:rsidP="00570ACA">
      <w:pPr>
        <w:pStyle w:val="ListParagraph"/>
        <w:numPr>
          <w:ilvl w:val="0"/>
          <w:numId w:val="1"/>
        </w:numPr>
        <w:rPr>
          <w:rFonts w:ascii="Calibri" w:hAnsi="Calibri"/>
        </w:rPr>
      </w:pPr>
      <w:r w:rsidRPr="005335D7">
        <w:rPr>
          <w:rFonts w:ascii="Calibri" w:hAnsi="Calibri"/>
        </w:rPr>
        <w:t>When the big fisherman, James Mortimer, throws Michael’s two trout at the hangman, this action seems to be symbolic. What do the fish symbolize?  What would be symbolic about the throwing of the fish?</w:t>
      </w:r>
    </w:p>
    <w:p w:rsidR="00570ACA" w:rsidRPr="005335D7" w:rsidRDefault="00570ACA" w:rsidP="00570ACA">
      <w:pPr>
        <w:pStyle w:val="ListParagraph"/>
        <w:rPr>
          <w:rFonts w:ascii="Calibri" w:hAnsi="Calibri"/>
        </w:rPr>
      </w:pPr>
    </w:p>
    <w:p w:rsidR="00570ACA" w:rsidRPr="005335D7" w:rsidRDefault="00570ACA" w:rsidP="00570ACA">
      <w:pPr>
        <w:pStyle w:val="ListParagraph"/>
        <w:numPr>
          <w:ilvl w:val="0"/>
          <w:numId w:val="1"/>
        </w:numPr>
        <w:rPr>
          <w:rFonts w:ascii="Calibri" w:hAnsi="Calibri"/>
        </w:rPr>
      </w:pPr>
      <w:r w:rsidRPr="005335D7">
        <w:rPr>
          <w:rFonts w:ascii="Calibri" w:hAnsi="Calibri"/>
        </w:rPr>
        <w:t>Titles are often keys to the story.  “Two Fishermen” is a very simple, yet deliberate and effective title for the story.  Why do you think Callaghan chose this title?  He might have called the story “The Hangman”, but this wouldn’t be as appropriate.  Why not?</w:t>
      </w:r>
    </w:p>
    <w:p w:rsidR="00570ACA" w:rsidRPr="005335D7" w:rsidRDefault="00570ACA" w:rsidP="00570ACA">
      <w:pPr>
        <w:pStyle w:val="ListParagraph"/>
        <w:rPr>
          <w:rFonts w:ascii="Calibri" w:hAnsi="Calibri"/>
        </w:rPr>
      </w:pPr>
    </w:p>
    <w:p w:rsidR="00570ACA" w:rsidRPr="005335D7" w:rsidRDefault="00570ACA" w:rsidP="00570ACA">
      <w:pPr>
        <w:rPr>
          <w:rFonts w:ascii="Calibri" w:hAnsi="Calibri"/>
        </w:rPr>
      </w:pPr>
    </w:p>
    <w:p w:rsidR="00900812" w:rsidRDefault="00900812" w:rsidP="00570ACA"/>
    <w:sectPr w:rsidR="009008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148B4"/>
    <w:multiLevelType w:val="hybridMultilevel"/>
    <w:tmpl w:val="5AA84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ACA"/>
    <w:rsid w:val="00570ACA"/>
    <w:rsid w:val="00900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ADF12036-4CA1-4814-AE03-77BE93B62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ACA"/>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ACA"/>
    <w:pPr>
      <w:ind w:left="720"/>
      <w:contextualSpacing/>
    </w:pPr>
  </w:style>
  <w:style w:type="paragraph" w:styleId="NormalWeb">
    <w:name w:val="Normal (Web)"/>
    <w:basedOn w:val="Normal"/>
    <w:uiPriority w:val="99"/>
    <w:semiHidden/>
    <w:unhideWhenUsed/>
    <w:rsid w:val="00570ACA"/>
    <w:pPr>
      <w:spacing w:before="100" w:beforeAutospacing="1" w:after="100" w:afterAutospacing="1"/>
    </w:pPr>
    <w:rPr>
      <w:rFonts w:ascii="Times" w:eastAsia="MS Mincho" w:hAnsi="Time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DB19FAA1.dotm</Template>
  <TotalTime>2</TotalTime>
  <Pages>1</Pages>
  <Words>168</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GVSD</Company>
  <LinksUpToDate>false</LinksUpToDate>
  <CharactersWithSpaces>1130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Scott</dc:creator>
  <cp:keywords/>
  <dc:description/>
  <cp:lastModifiedBy>Campbell, Scott</cp:lastModifiedBy>
  <cp:revision>1</cp:revision>
  <dcterms:created xsi:type="dcterms:W3CDTF">2016-09-22T17:28:00Z</dcterms:created>
  <dcterms:modified xsi:type="dcterms:W3CDTF">2016-09-22T17:30:00Z</dcterms:modified>
</cp:coreProperties>
</file>